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BFD7" w14:textId="4D8A60D9" w:rsidR="00DE7303" w:rsidRPr="00DE7303" w:rsidRDefault="00DE7303" w:rsidP="00DE7303">
      <w:pPr>
        <w:rPr>
          <w:sz w:val="32"/>
          <w:szCs w:val="32"/>
        </w:rPr>
      </w:pPr>
      <w:r w:rsidRPr="00DE7303">
        <w:rPr>
          <w:sz w:val="32"/>
          <w:szCs w:val="32"/>
        </w:rPr>
        <w:t xml:space="preserve"> </w:t>
      </w:r>
      <w:r w:rsidRPr="00DE7303">
        <w:rPr>
          <w:sz w:val="32"/>
          <w:szCs w:val="32"/>
        </w:rPr>
        <w:t xml:space="preserve"> </w:t>
      </w:r>
      <w:r w:rsidRPr="00DE7303">
        <w:rPr>
          <w:b/>
          <w:bCs/>
          <w:sz w:val="32"/>
          <w:szCs w:val="32"/>
        </w:rPr>
        <w:t>О</w:t>
      </w:r>
      <w:r w:rsidRPr="00DE7303">
        <w:rPr>
          <w:b/>
          <w:bCs/>
          <w:sz w:val="32"/>
          <w:szCs w:val="32"/>
        </w:rPr>
        <w:t>беспечение учащихся одеждой</w:t>
      </w:r>
      <w:r w:rsidRPr="00DE7303">
        <w:rPr>
          <w:sz w:val="32"/>
          <w:szCs w:val="32"/>
        </w:rPr>
        <w:t xml:space="preserve"> за счёт бюджета не предусмотрено. Родители сами приобретают необходимую форму, спортивную одежду и другие элементы гардероба. Однако бывают исключения, когда школы или местные власти предоставляют частичную помощь семьям, находящимся в трудной финансовой ситуации. Это может включать выдачу школьных комплектов или компенсаций на покупку формы.</w:t>
      </w:r>
    </w:p>
    <w:p w14:paraId="3FAE6450" w14:textId="6096E41B" w:rsidR="00DE7303" w:rsidRPr="00DE7303" w:rsidRDefault="00DE7303" w:rsidP="00DE7303">
      <w:pPr>
        <w:rPr>
          <w:sz w:val="32"/>
          <w:szCs w:val="32"/>
        </w:rPr>
      </w:pPr>
      <w:r w:rsidRPr="00DE7303">
        <w:rPr>
          <w:sz w:val="32"/>
          <w:szCs w:val="32"/>
        </w:rPr>
        <w:t xml:space="preserve">Если у вас возникли трудности с приобретением одежды для ребёнка, вы можете обратиться в администрацию школы или социальные службы </w:t>
      </w:r>
      <w:r w:rsidRPr="00DE7303">
        <w:rPr>
          <w:sz w:val="32"/>
          <w:szCs w:val="32"/>
        </w:rPr>
        <w:t xml:space="preserve"> </w:t>
      </w:r>
      <w:r w:rsidRPr="00DE7303">
        <w:rPr>
          <w:sz w:val="32"/>
          <w:szCs w:val="32"/>
        </w:rPr>
        <w:t xml:space="preserve"> для получения дополнительной информации о возможных формах поддержки</w:t>
      </w:r>
    </w:p>
    <w:p w14:paraId="76B604B3" w14:textId="77777777" w:rsidR="0041572C" w:rsidRPr="00DE7303" w:rsidRDefault="0041572C">
      <w:pPr>
        <w:rPr>
          <w:b/>
          <w:bCs/>
        </w:rPr>
      </w:pPr>
    </w:p>
    <w:sectPr w:rsidR="0041572C" w:rsidRPr="00DE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2C"/>
    <w:rsid w:val="0041572C"/>
    <w:rsid w:val="00AF2B2F"/>
    <w:rsid w:val="00D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5D2"/>
  <w15:chartTrackingRefBased/>
  <w15:docId w15:val="{2CDDA85D-4DD6-428C-9B0B-408CB15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7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7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7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7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7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7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7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7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7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Sverkunova</dc:creator>
  <cp:keywords/>
  <dc:description/>
  <cp:lastModifiedBy>Elena Sverkunova</cp:lastModifiedBy>
  <cp:revision>3</cp:revision>
  <dcterms:created xsi:type="dcterms:W3CDTF">2025-03-08T11:11:00Z</dcterms:created>
  <dcterms:modified xsi:type="dcterms:W3CDTF">2025-03-08T11:12:00Z</dcterms:modified>
</cp:coreProperties>
</file>