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C1" w:rsidRPr="00883EC1" w:rsidRDefault="00883EC1" w:rsidP="00883EC1">
      <w:pPr>
        <w:jc w:val="right"/>
        <w:rPr>
          <w:sz w:val="26"/>
          <w:szCs w:val="26"/>
          <w:lang w:val="ru-RU"/>
        </w:rPr>
      </w:pPr>
      <w:r w:rsidRPr="00883EC1">
        <w:rPr>
          <w:sz w:val="26"/>
          <w:szCs w:val="26"/>
          <w:lang w:val="ru-RU"/>
        </w:rPr>
        <w:t xml:space="preserve">Утверждаю: </w:t>
      </w:r>
    </w:p>
    <w:p w:rsidR="00883EC1" w:rsidRPr="00883EC1" w:rsidRDefault="00883EC1" w:rsidP="00883EC1">
      <w:pPr>
        <w:jc w:val="right"/>
        <w:rPr>
          <w:sz w:val="26"/>
          <w:szCs w:val="26"/>
          <w:lang w:val="ru-RU"/>
        </w:rPr>
      </w:pPr>
      <w:r w:rsidRPr="00883EC1">
        <w:rPr>
          <w:sz w:val="26"/>
          <w:szCs w:val="26"/>
          <w:lang w:val="ru-RU"/>
        </w:rPr>
        <w:t>И.о.директора МОУ Ононская СОШ</w:t>
      </w:r>
    </w:p>
    <w:p w:rsidR="00883EC1" w:rsidRPr="00883EC1" w:rsidRDefault="00883EC1" w:rsidP="00883EC1">
      <w:pPr>
        <w:jc w:val="right"/>
        <w:rPr>
          <w:sz w:val="26"/>
          <w:szCs w:val="26"/>
          <w:lang w:val="ru-RU"/>
        </w:rPr>
      </w:pPr>
      <w:r w:rsidRPr="00883EC1">
        <w:rPr>
          <w:sz w:val="26"/>
          <w:szCs w:val="26"/>
          <w:lang w:val="ru-RU"/>
        </w:rPr>
        <w:t>_______________ И.В. Максименко</w:t>
      </w:r>
    </w:p>
    <w:p w:rsidR="00883EC1" w:rsidRPr="00883EC1" w:rsidRDefault="00883EC1" w:rsidP="00883EC1">
      <w:pPr>
        <w:jc w:val="right"/>
        <w:rPr>
          <w:sz w:val="26"/>
          <w:szCs w:val="26"/>
          <w:lang w:val="ru-RU"/>
        </w:rPr>
      </w:pPr>
      <w:r w:rsidRPr="00883EC1">
        <w:rPr>
          <w:sz w:val="26"/>
          <w:szCs w:val="26"/>
          <w:lang w:val="ru-RU"/>
        </w:rPr>
        <w:t>Приказ № ___ от «___» ____ 2025 г.</w:t>
      </w:r>
    </w:p>
    <w:p w:rsidR="00C34D55" w:rsidRPr="00883EC1" w:rsidRDefault="000C28AB">
      <w:pPr>
        <w:spacing w:after="2" w:line="259" w:lineRule="auto"/>
        <w:ind w:left="0" w:firstLine="0"/>
        <w:jc w:val="right"/>
        <w:rPr>
          <w:lang w:val="ru-RU"/>
        </w:rPr>
      </w:pPr>
      <w:r w:rsidRPr="00883EC1">
        <w:rPr>
          <w:lang w:val="ru-RU"/>
        </w:rPr>
        <w:tab/>
        <w:t xml:space="preserve"> </w:t>
      </w:r>
      <w:r w:rsidRPr="00883EC1">
        <w:rPr>
          <w:lang w:val="ru-RU"/>
        </w:rPr>
        <w:tab/>
      </w:r>
      <w:r w:rsidRPr="00883EC1">
        <w:rPr>
          <w:b/>
          <w:sz w:val="37"/>
          <w:vertAlign w:val="subscript"/>
          <w:lang w:val="ru-RU"/>
        </w:rPr>
        <w:t xml:space="preserve"> </w:t>
      </w:r>
    </w:p>
    <w:p w:rsidR="00883EC1" w:rsidRPr="00883EC1" w:rsidRDefault="000C28AB">
      <w:pPr>
        <w:spacing w:after="72" w:line="259" w:lineRule="auto"/>
        <w:ind w:left="2" w:firstLine="0"/>
        <w:jc w:val="center"/>
        <w:rPr>
          <w:lang w:val="ru-RU"/>
        </w:rPr>
      </w:pPr>
      <w:r w:rsidRPr="00883EC1">
        <w:rPr>
          <w:b/>
          <w:lang w:val="ru-RU"/>
        </w:rPr>
        <w:t xml:space="preserve"> </w:t>
      </w:r>
    </w:p>
    <w:p w:rsidR="00C34D55" w:rsidRPr="00883EC1" w:rsidRDefault="000C28AB">
      <w:pPr>
        <w:spacing w:after="24" w:line="259" w:lineRule="auto"/>
        <w:ind w:left="10" w:right="61"/>
        <w:jc w:val="center"/>
        <w:rPr>
          <w:lang w:val="ru-RU"/>
        </w:rPr>
      </w:pPr>
      <w:r w:rsidRPr="00883EC1">
        <w:rPr>
          <w:b/>
          <w:sz w:val="28"/>
          <w:lang w:val="ru-RU"/>
        </w:rPr>
        <w:t xml:space="preserve">Инструкция </w:t>
      </w:r>
    </w:p>
    <w:p w:rsidR="00C34D55" w:rsidRPr="00883EC1" w:rsidRDefault="000C28AB">
      <w:pPr>
        <w:spacing w:after="24" w:line="259" w:lineRule="auto"/>
        <w:ind w:left="10" w:right="61"/>
        <w:jc w:val="center"/>
        <w:rPr>
          <w:lang w:val="ru-RU"/>
        </w:rPr>
      </w:pPr>
      <w:r w:rsidRPr="00883EC1">
        <w:rPr>
          <w:b/>
          <w:sz w:val="28"/>
          <w:lang w:val="ru-RU"/>
        </w:rPr>
        <w:t xml:space="preserve">по охране труда для инструктора по физкультуре </w:t>
      </w:r>
    </w:p>
    <w:p w:rsidR="00C34D55" w:rsidRPr="00883EC1" w:rsidRDefault="000C28AB">
      <w:pPr>
        <w:spacing w:after="24" w:line="259" w:lineRule="auto"/>
        <w:ind w:left="10" w:right="62"/>
        <w:jc w:val="center"/>
        <w:rPr>
          <w:lang w:val="ru-RU"/>
        </w:rPr>
      </w:pPr>
      <w:r w:rsidRPr="00883EC1">
        <w:rPr>
          <w:b/>
          <w:sz w:val="28"/>
          <w:lang w:val="ru-RU"/>
        </w:rPr>
        <w:t xml:space="preserve">оздоровительного лагеря дневного пребывания </w:t>
      </w:r>
    </w:p>
    <w:p w:rsidR="00C34D55" w:rsidRPr="00883EC1" w:rsidRDefault="00C34D55">
      <w:pPr>
        <w:spacing w:after="0" w:line="259" w:lineRule="auto"/>
        <w:ind w:left="2" w:firstLine="0"/>
        <w:jc w:val="center"/>
        <w:rPr>
          <w:lang w:val="ru-RU"/>
        </w:rPr>
      </w:pPr>
    </w:p>
    <w:p w:rsidR="00C34D55" w:rsidRPr="00514037" w:rsidRDefault="000C28AB" w:rsidP="00514037">
      <w:pPr>
        <w:spacing w:after="0" w:line="240" w:lineRule="auto"/>
        <w:ind w:left="0" w:firstLine="0"/>
        <w:rPr>
          <w:b/>
          <w:sz w:val="26"/>
          <w:szCs w:val="26"/>
        </w:rPr>
      </w:pPr>
      <w:r w:rsidRPr="00514037">
        <w:rPr>
          <w:b/>
          <w:sz w:val="26"/>
          <w:szCs w:val="26"/>
          <w:lang w:val="ru-RU"/>
        </w:rPr>
        <w:t xml:space="preserve"> </w:t>
      </w:r>
      <w:r w:rsidR="00514037" w:rsidRPr="00514037">
        <w:rPr>
          <w:b/>
          <w:sz w:val="26"/>
          <w:szCs w:val="26"/>
          <w:lang w:val="ru-RU"/>
        </w:rPr>
        <w:t>1.</w:t>
      </w:r>
      <w:r w:rsidRPr="00514037">
        <w:rPr>
          <w:b/>
          <w:sz w:val="26"/>
          <w:szCs w:val="26"/>
        </w:rPr>
        <w:t xml:space="preserve">Общие требования охраны труда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1.1. </w:t>
      </w:r>
      <w:proofErr w:type="gramStart"/>
      <w:r w:rsidRPr="00514037">
        <w:rPr>
          <w:sz w:val="26"/>
          <w:szCs w:val="26"/>
          <w:lang w:val="ru-RU"/>
        </w:rPr>
        <w:t xml:space="preserve">Настоящая инструкция разработана в соответствии с Приказом Минтруда России от 29 октября 2021 года </w:t>
      </w:r>
      <w:r w:rsidRPr="00514037">
        <w:rPr>
          <w:sz w:val="26"/>
          <w:szCs w:val="26"/>
        </w:rPr>
        <w:t>N</w:t>
      </w:r>
      <w:r w:rsidRPr="00514037">
        <w:rPr>
          <w:sz w:val="26"/>
          <w:szCs w:val="26"/>
          <w:lang w:val="ru-RU"/>
        </w:rPr>
        <w:t xml:space="preserve"> 772н «Об утверждении основных требований к порядку разработки и содержанию правил и инструкций по охране труда», с учетом СП 2.4.3648-20</w:t>
      </w:r>
      <w:r w:rsidRPr="00514037">
        <w:rPr>
          <w:b/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lang w:val="ru-RU"/>
        </w:rPr>
        <w:t>«</w:t>
      </w:r>
      <w:proofErr w:type="spellStart"/>
      <w:r w:rsidRPr="00514037">
        <w:rPr>
          <w:sz w:val="26"/>
          <w:szCs w:val="26"/>
          <w:lang w:val="ru-RU"/>
        </w:rPr>
        <w:t>Санитарноэпидемиологические</w:t>
      </w:r>
      <w:proofErr w:type="spellEnd"/>
      <w:r w:rsidRPr="00514037">
        <w:rPr>
          <w:sz w:val="26"/>
          <w:szCs w:val="26"/>
          <w:lang w:val="ru-RU"/>
        </w:rPr>
        <w:t xml:space="preserve"> требования к организациям воспитания и обучения, отдыха и оздоровления детей и молодежи» и СанПиН 1.2.3685-21 «Гигиенические нормативы и требования к обеспечению безопасности</w:t>
      </w:r>
      <w:proofErr w:type="gramEnd"/>
      <w:r w:rsidRPr="00514037">
        <w:rPr>
          <w:sz w:val="26"/>
          <w:szCs w:val="26"/>
          <w:lang w:val="ru-RU"/>
        </w:rPr>
        <w:t xml:space="preserve"> и (или) безвредности для человека факторов среды обитания»; согласно разделу Х Трудового кодекса Российской Федерации и иным нормативным правовым актам по охране труда.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>1.2. Данная инструкция устанавливает требования охраны труда перед началом, во время и по окончании работы инструктора по физкультуре</w:t>
      </w:r>
      <w:r w:rsidR="00883EC1" w:rsidRPr="00514037">
        <w:rPr>
          <w:sz w:val="26"/>
          <w:szCs w:val="26"/>
          <w:lang w:val="ru-RU"/>
        </w:rPr>
        <w:t xml:space="preserve"> в пришкольном оздоровительном лагере с дневным пребыванием детей</w:t>
      </w:r>
      <w:r w:rsidRPr="00514037">
        <w:rPr>
          <w:sz w:val="26"/>
          <w:szCs w:val="26"/>
          <w:lang w:val="ru-RU"/>
        </w:rPr>
        <w:t xml:space="preserve">, определяет безопасные методы и приемы выполнения работ в помещениях и на территории лагеря, а также требования охраны труда в возможных аварийных ситуациях. 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1.3. </w:t>
      </w:r>
      <w:r w:rsidRPr="00514037">
        <w:rPr>
          <w:sz w:val="26"/>
          <w:szCs w:val="26"/>
          <w:u w:val="single" w:color="000000"/>
          <w:lang w:val="ru-RU"/>
        </w:rPr>
        <w:t>К работе инструктором по физкультуре в пришкольном оздоровительном лагере с</w:t>
      </w:r>
      <w:r w:rsidRPr="00514037">
        <w:rPr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u w:val="single" w:color="000000"/>
          <w:lang w:val="ru-RU"/>
        </w:rPr>
        <w:t>дневным пребыванием детей допускается лицо: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1"/>
        </w:numPr>
        <w:spacing w:after="0" w:line="240" w:lineRule="auto"/>
        <w:rPr>
          <w:sz w:val="26"/>
          <w:szCs w:val="26"/>
          <w:lang w:val="ru-RU"/>
        </w:rPr>
      </w:pPr>
      <w:proofErr w:type="gramStart"/>
      <w:r w:rsidRPr="00514037">
        <w:rPr>
          <w:sz w:val="26"/>
          <w:szCs w:val="26"/>
          <w:lang w:val="ru-RU"/>
        </w:rPr>
        <w:t>имеющие образование и стаж работы, соответствующие требованиям к квалификации (</w:t>
      </w:r>
      <w:proofErr w:type="spellStart"/>
      <w:r w:rsidRPr="00514037">
        <w:rPr>
          <w:sz w:val="26"/>
          <w:szCs w:val="26"/>
          <w:lang w:val="ru-RU"/>
        </w:rPr>
        <w:t>профстандарта</w:t>
      </w:r>
      <w:proofErr w:type="spellEnd"/>
      <w:r w:rsidRPr="00514037">
        <w:rPr>
          <w:sz w:val="26"/>
          <w:szCs w:val="26"/>
          <w:lang w:val="ru-RU"/>
        </w:rPr>
        <w:t xml:space="preserve">) по своей должности; </w:t>
      </w:r>
      <w:proofErr w:type="gramEnd"/>
    </w:p>
    <w:p w:rsidR="00C34D55" w:rsidRPr="00514037" w:rsidRDefault="000C28AB" w:rsidP="00514037">
      <w:pPr>
        <w:numPr>
          <w:ilvl w:val="0"/>
          <w:numId w:val="11"/>
        </w:numPr>
        <w:spacing w:after="0" w:line="240" w:lineRule="auto"/>
        <w:rPr>
          <w:sz w:val="26"/>
          <w:szCs w:val="26"/>
          <w:lang w:val="ru-RU"/>
        </w:rPr>
      </w:pPr>
      <w:proofErr w:type="gramStart"/>
      <w:r w:rsidRPr="00514037">
        <w:rPr>
          <w:sz w:val="26"/>
          <w:szCs w:val="26"/>
          <w:lang w:val="ru-RU"/>
        </w:rPr>
        <w:t>прошедшее предварительный (при поступлении на работу) и периодический медицинский осмотр, внеочередной медосмотр по направлению работодателя, обязательное психиатрическое освидетельствование (не реже 1 раза в 5 лет), профессиональную гигиеническую подготовку и аттестацию (при приеме на работу и далее 1 раза в 2 года), вакцинацию, а также имеющее личную медкнижку с результатами медицинских обследований и лабораторных исследований, сведениями о прививках, перенесенных инфекционных заболеваниях</w:t>
      </w:r>
      <w:proofErr w:type="gramEnd"/>
      <w:r w:rsidRPr="00514037">
        <w:rPr>
          <w:sz w:val="26"/>
          <w:szCs w:val="26"/>
          <w:lang w:val="ru-RU"/>
        </w:rPr>
        <w:t xml:space="preserve">, о прохождении профессиональной гигиенической подготовки и аттестации с допуском к работе; </w:t>
      </w:r>
    </w:p>
    <w:p w:rsidR="00C34D55" w:rsidRPr="00514037" w:rsidRDefault="000C28AB" w:rsidP="00514037">
      <w:pPr>
        <w:numPr>
          <w:ilvl w:val="0"/>
          <w:numId w:val="11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прошедшее </w:t>
      </w:r>
      <w:proofErr w:type="gramStart"/>
      <w:r w:rsidRPr="00514037">
        <w:rPr>
          <w:sz w:val="26"/>
          <w:szCs w:val="26"/>
          <w:lang w:val="ru-RU"/>
        </w:rPr>
        <w:t>обучение по охране</w:t>
      </w:r>
      <w:proofErr w:type="gramEnd"/>
      <w:r w:rsidRPr="00514037">
        <w:rPr>
          <w:sz w:val="26"/>
          <w:szCs w:val="26"/>
          <w:lang w:val="ru-RU"/>
        </w:rPr>
        <w:t xml:space="preserve"> труда и проверку знания требований охраны труда, обучение приемам оказания первой помощи пострадавшим, правилам пожарной безопасности и </w:t>
      </w:r>
      <w:proofErr w:type="spellStart"/>
      <w:r w:rsidRPr="00514037">
        <w:rPr>
          <w:sz w:val="26"/>
          <w:szCs w:val="26"/>
          <w:lang w:val="ru-RU"/>
        </w:rPr>
        <w:t>электробезопасности</w:t>
      </w:r>
      <w:proofErr w:type="spellEnd"/>
      <w:r w:rsidRPr="00514037">
        <w:rPr>
          <w:sz w:val="26"/>
          <w:szCs w:val="26"/>
          <w:lang w:val="ru-RU"/>
        </w:rPr>
        <w:t xml:space="preserve">, а также проверку знаний правил в объеме должностных обязанностей с присвоением </w:t>
      </w:r>
      <w:r w:rsidRPr="00514037">
        <w:rPr>
          <w:sz w:val="26"/>
          <w:szCs w:val="26"/>
        </w:rPr>
        <w:t>I</w:t>
      </w:r>
      <w:r w:rsidRPr="00514037">
        <w:rPr>
          <w:sz w:val="26"/>
          <w:szCs w:val="26"/>
          <w:lang w:val="ru-RU"/>
        </w:rPr>
        <w:t xml:space="preserve"> квалификационной группы допуска по </w:t>
      </w:r>
      <w:proofErr w:type="spellStart"/>
      <w:r w:rsidRPr="00514037">
        <w:rPr>
          <w:sz w:val="26"/>
          <w:szCs w:val="26"/>
          <w:lang w:val="ru-RU"/>
        </w:rPr>
        <w:t>электробезопасности</w:t>
      </w:r>
      <w:proofErr w:type="spellEnd"/>
      <w:r w:rsidRPr="00514037">
        <w:rPr>
          <w:sz w:val="26"/>
          <w:szCs w:val="26"/>
          <w:lang w:val="ru-RU"/>
        </w:rPr>
        <w:t xml:space="preserve">. </w:t>
      </w:r>
    </w:p>
    <w:p w:rsidR="00C34D55" w:rsidRPr="00514037" w:rsidRDefault="000C28AB" w:rsidP="00514037">
      <w:pPr>
        <w:numPr>
          <w:ilvl w:val="1"/>
          <w:numId w:val="2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Инструктор по физической культуре лагеря проходит в установленном порядке вводный инструктаж, первичный инструктаж на рабочем месте (если его должность не входит в утвержденный Перечень освобожденных от прохождения </w:t>
      </w:r>
      <w:r w:rsidRPr="00514037">
        <w:rPr>
          <w:sz w:val="26"/>
          <w:szCs w:val="26"/>
          <w:lang w:val="ru-RU"/>
        </w:rPr>
        <w:lastRenderedPageBreak/>
        <w:t xml:space="preserve">инструктажа профессий и должностей), а также внеплановые и целевые в случаях, установленных Порядком </w:t>
      </w:r>
      <w:proofErr w:type="gramStart"/>
      <w:r w:rsidRPr="00514037">
        <w:rPr>
          <w:sz w:val="26"/>
          <w:szCs w:val="26"/>
          <w:lang w:val="ru-RU"/>
        </w:rPr>
        <w:t>обучения по охране</w:t>
      </w:r>
      <w:proofErr w:type="gramEnd"/>
      <w:r w:rsidRPr="00514037">
        <w:rPr>
          <w:sz w:val="26"/>
          <w:szCs w:val="26"/>
          <w:lang w:val="ru-RU"/>
        </w:rPr>
        <w:t xml:space="preserve"> труда и проверки знаний требований охраны труда. </w:t>
      </w:r>
      <w:r w:rsidRPr="00514037">
        <w:rPr>
          <w:color w:val="FF0000"/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1"/>
          <w:numId w:val="2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u w:val="single" w:color="000000"/>
          <w:lang w:val="ru-RU"/>
        </w:rPr>
        <w:t>Инструктор по физкультуре в пришкольном лагере в целях соблюдения требований</w:t>
      </w:r>
      <w:r w:rsidRPr="00514037">
        <w:rPr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u w:val="single" w:color="000000"/>
          <w:lang w:val="ru-RU"/>
        </w:rPr>
        <w:t>охраны труда обязан: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выполнять требования охраны труда, пожарной и </w:t>
      </w:r>
      <w:proofErr w:type="spellStart"/>
      <w:r w:rsidRPr="00514037">
        <w:rPr>
          <w:sz w:val="26"/>
          <w:szCs w:val="26"/>
          <w:lang w:val="ru-RU"/>
        </w:rPr>
        <w:t>электробезопасности</w:t>
      </w:r>
      <w:proofErr w:type="spellEnd"/>
      <w:r w:rsidRPr="00514037">
        <w:rPr>
          <w:sz w:val="26"/>
          <w:szCs w:val="26"/>
          <w:lang w:val="ru-RU"/>
        </w:rPr>
        <w:t xml:space="preserve"> при выполнении работ;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соблюдать требования производственной санитарии, правила личной гигиены;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знать способы рациональной организации рабочего места;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иметь четкое представление об опасных и вредных факторах, связанных с выполнением работ, знать основные способы защиты от их воздействия;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заботиться о личной безопасности и личном здоровье, а также о безопасности детей в процессе выполнения работ в пришкольном лагере;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проводить в строгом соответствии с требованиями охраны труда, пожарной безопасности, санитарно-гигиенических норм работу с детьми в лагере;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инструктировать детей по требованиям безопасности при проведении спортивных соревнований и игр;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знать порядок действий при возникновении пожара или иной чрезвычайной ситуации и эвакуации, сигналы оповещения о пожаре;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уметь пользоваться первичными средствами пожаротушения;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знать месторасположение аптечки и уметь оказывать первую помощь; 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соблюдать установленные режимы труда и отдыха в оздоровительном лагере; </w:t>
      </w:r>
    </w:p>
    <w:p w:rsidR="00C34D55" w:rsidRPr="00514037" w:rsidRDefault="00883EC1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>соблюдать инструкцию</w:t>
      </w:r>
      <w:r w:rsidR="000C28AB" w:rsidRPr="00514037">
        <w:rPr>
          <w:sz w:val="26"/>
          <w:szCs w:val="26"/>
          <w:lang w:val="ru-RU"/>
        </w:rPr>
        <w:t xml:space="preserve"> по охране труда при </w:t>
      </w:r>
      <w:r w:rsidRPr="00514037">
        <w:rPr>
          <w:sz w:val="26"/>
          <w:szCs w:val="26"/>
          <w:lang w:val="ru-RU"/>
        </w:rPr>
        <w:t xml:space="preserve">проведении </w:t>
      </w:r>
      <w:proofErr w:type="spellStart"/>
      <w:r w:rsidRPr="00514037">
        <w:rPr>
          <w:sz w:val="26"/>
          <w:szCs w:val="26"/>
          <w:lang w:val="ru-RU"/>
        </w:rPr>
        <w:t>спортивныз</w:t>
      </w:r>
      <w:proofErr w:type="spellEnd"/>
      <w:r w:rsidRPr="00514037">
        <w:rPr>
          <w:sz w:val="26"/>
          <w:szCs w:val="26"/>
          <w:lang w:val="ru-RU"/>
        </w:rPr>
        <w:t xml:space="preserve"> и подвижных игр</w:t>
      </w:r>
      <w:r w:rsidR="000C28AB" w:rsidRPr="00514037">
        <w:rPr>
          <w:sz w:val="26"/>
          <w:szCs w:val="26"/>
          <w:lang w:val="ru-RU"/>
        </w:rPr>
        <w:t xml:space="preserve">; </w:t>
      </w:r>
    </w:p>
    <w:p w:rsidR="00883EC1" w:rsidRPr="00514037" w:rsidRDefault="00883EC1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>соблюдать инструкцию по охране труда для организаторов спортивных соревнований;</w:t>
      </w:r>
    </w:p>
    <w:p w:rsidR="00C34D55" w:rsidRPr="00514037" w:rsidRDefault="000C28AB" w:rsidP="00514037">
      <w:pPr>
        <w:numPr>
          <w:ilvl w:val="0"/>
          <w:numId w:val="12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соблюдать должностную инструкцию инструктора по физкультуре лагеря.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1.6. </w:t>
      </w:r>
      <w:r w:rsidRPr="00514037">
        <w:rPr>
          <w:sz w:val="26"/>
          <w:szCs w:val="26"/>
          <w:u w:val="single" w:color="000000"/>
          <w:lang w:val="ru-RU"/>
        </w:rPr>
        <w:t>В процессе работы возможно воздействие на инструктора по физкультуре</w:t>
      </w:r>
      <w:r w:rsidRPr="00514037">
        <w:rPr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u w:val="single" w:color="000000"/>
          <w:lang w:val="ru-RU"/>
        </w:rPr>
        <w:t>пришкольного лагеря следующих опасных и (или) вредных производственных факторов: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напряженность трудового процесса: нагрузка на голосовой аппарат;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тяжесть трудового процесса: рабочая поза (длительное нахождение в положении "стоя" в течение рабочего дня).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Факторы признаются вредными, если это подтверждено результатами СОУТ. </w:t>
      </w:r>
    </w:p>
    <w:p w:rsidR="00C34D55" w:rsidRPr="00514037" w:rsidRDefault="000C28AB" w:rsidP="00514037">
      <w:pPr>
        <w:numPr>
          <w:ilvl w:val="1"/>
          <w:numId w:val="14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u w:val="single" w:color="000000"/>
          <w:lang w:val="ru-RU"/>
        </w:rPr>
        <w:t>Перечень профессиональных рисков и опасностей: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нарушение остроты зрения при недостаточной освещённости спортивного зала и инструкторской (тренерской), при длительной работе с документацией;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proofErr w:type="spellStart"/>
      <w:r w:rsidRPr="00514037">
        <w:rPr>
          <w:sz w:val="26"/>
          <w:szCs w:val="26"/>
          <w:lang w:val="ru-RU"/>
        </w:rPr>
        <w:t>травмирование</w:t>
      </w:r>
      <w:proofErr w:type="spellEnd"/>
      <w:r w:rsidRPr="00514037">
        <w:rPr>
          <w:sz w:val="26"/>
          <w:szCs w:val="26"/>
          <w:lang w:val="ru-RU"/>
        </w:rPr>
        <w:t xml:space="preserve"> при неаккуратном обращении детей со спортивным инвентарем;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поражение электрическим током при использовании неисправных электрических розеток и выключателей, электрооборудования, оргтехники, шнуров питания с поврежденной изоляцией;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получение теплового удара при продолжительном проведении времени без головного убора на спортивной площадке лагеря дневного пребывания; </w:t>
      </w:r>
    </w:p>
    <w:p w:rsidR="00C34D55" w:rsidRPr="00514037" w:rsidRDefault="000C28AB" w:rsidP="00514037">
      <w:pPr>
        <w:numPr>
          <w:ilvl w:val="0"/>
          <w:numId w:val="14"/>
        </w:numPr>
        <w:spacing w:after="0" w:line="240" w:lineRule="auto"/>
        <w:rPr>
          <w:sz w:val="26"/>
          <w:szCs w:val="26"/>
          <w:lang w:val="ru-RU"/>
        </w:rPr>
      </w:pPr>
      <w:proofErr w:type="spellStart"/>
      <w:r w:rsidRPr="00514037">
        <w:rPr>
          <w:sz w:val="26"/>
          <w:szCs w:val="26"/>
          <w:lang w:val="ru-RU"/>
        </w:rPr>
        <w:t>психо-эмоциональное</w:t>
      </w:r>
      <w:proofErr w:type="spellEnd"/>
      <w:r w:rsidRPr="00514037">
        <w:rPr>
          <w:sz w:val="26"/>
          <w:szCs w:val="26"/>
          <w:lang w:val="ru-RU"/>
        </w:rPr>
        <w:t xml:space="preserve"> перенапряжение; •</w:t>
      </w:r>
      <w:r w:rsidRPr="00514037">
        <w:rPr>
          <w:rFonts w:eastAsia="Arial"/>
          <w:sz w:val="26"/>
          <w:szCs w:val="26"/>
          <w:lang w:val="ru-RU"/>
        </w:rPr>
        <w:t xml:space="preserve"> </w:t>
      </w:r>
      <w:r w:rsidRPr="00514037">
        <w:rPr>
          <w:rFonts w:eastAsia="Arial"/>
          <w:sz w:val="26"/>
          <w:szCs w:val="26"/>
          <w:lang w:val="ru-RU"/>
        </w:rPr>
        <w:tab/>
      </w:r>
      <w:r w:rsidRPr="00514037">
        <w:rPr>
          <w:sz w:val="26"/>
          <w:szCs w:val="26"/>
          <w:lang w:val="ru-RU"/>
        </w:rPr>
        <w:t xml:space="preserve">перенапряжение голосового анализатора. </w:t>
      </w:r>
    </w:p>
    <w:p w:rsidR="00C34D55" w:rsidRPr="00514037" w:rsidRDefault="000C28AB" w:rsidP="00514037">
      <w:pPr>
        <w:numPr>
          <w:ilvl w:val="1"/>
          <w:numId w:val="3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lastRenderedPageBreak/>
        <w:t xml:space="preserve">В случае травмирования уведомить начальника пришкольного лагеря любым доступным способом в ближайшее время. В случае неисправности спортивного оборудования и инвентаря, оргтехники, мебели сообщить заместителю директора по АХЧ и не использовать до устранения недостатков и получения разрешения. </w:t>
      </w:r>
    </w:p>
    <w:p w:rsidR="00C34D55" w:rsidRPr="00514037" w:rsidRDefault="000C28AB" w:rsidP="00514037">
      <w:pPr>
        <w:numPr>
          <w:ilvl w:val="1"/>
          <w:numId w:val="3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u w:val="single" w:color="000000"/>
          <w:lang w:val="ru-RU"/>
        </w:rPr>
        <w:t>В целях соблюдения правил личной гигиены и эпидемиологических норм инструктор</w:t>
      </w:r>
      <w:r w:rsidRPr="00514037">
        <w:rPr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u w:val="single" w:color="000000"/>
          <w:lang w:val="ru-RU"/>
        </w:rPr>
        <w:t>по физкультуре оздоровительного лагеря должен: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5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оставлять верхнюю одежду, обувь в предназначенных для этого местах; </w:t>
      </w:r>
    </w:p>
    <w:p w:rsidR="00C34D55" w:rsidRPr="00514037" w:rsidRDefault="000C28AB" w:rsidP="00514037">
      <w:pPr>
        <w:numPr>
          <w:ilvl w:val="0"/>
          <w:numId w:val="15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мыть руки с мылом, использовать кожные антисептики после соприкосновения с загрязненными предметами, перед началом работы, после посещения туалета, перед приемом пищи; </w:t>
      </w:r>
    </w:p>
    <w:p w:rsidR="00C34D55" w:rsidRPr="00514037" w:rsidRDefault="000C28AB" w:rsidP="00514037">
      <w:pPr>
        <w:numPr>
          <w:ilvl w:val="0"/>
          <w:numId w:val="15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не допускать приема пищи на рабочем месте; </w:t>
      </w:r>
    </w:p>
    <w:p w:rsidR="00C34D55" w:rsidRPr="00514037" w:rsidRDefault="000C28AB" w:rsidP="00514037">
      <w:pPr>
        <w:numPr>
          <w:ilvl w:val="0"/>
          <w:numId w:val="15"/>
        </w:numPr>
        <w:spacing w:after="0" w:line="240" w:lineRule="auto"/>
        <w:rPr>
          <w:sz w:val="26"/>
          <w:szCs w:val="26"/>
        </w:rPr>
      </w:pPr>
      <w:r w:rsidRPr="00514037">
        <w:rPr>
          <w:sz w:val="26"/>
          <w:szCs w:val="26"/>
        </w:rPr>
        <w:t xml:space="preserve">осуществлять проветривание спортивного зала; </w:t>
      </w:r>
    </w:p>
    <w:p w:rsidR="00883EC1" w:rsidRPr="00514037" w:rsidRDefault="000C28AB" w:rsidP="00514037">
      <w:pPr>
        <w:numPr>
          <w:ilvl w:val="0"/>
          <w:numId w:val="15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>соблюдать требования СП 2.4.3648-20, СанПиН 1.</w:t>
      </w:r>
      <w:r w:rsidR="00883EC1" w:rsidRPr="00514037">
        <w:rPr>
          <w:sz w:val="26"/>
          <w:szCs w:val="26"/>
          <w:lang w:val="ru-RU"/>
        </w:rPr>
        <w:t>2.3685-21 и СП 3.1/2.4.3598-20.</w:t>
      </w:r>
    </w:p>
    <w:p w:rsidR="00C34D55" w:rsidRPr="00514037" w:rsidRDefault="000C28AB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 w:rsidRPr="00514037">
        <w:rPr>
          <w:sz w:val="26"/>
          <w:szCs w:val="26"/>
        </w:rPr>
        <w:t xml:space="preserve">1.10. </w:t>
      </w:r>
      <w:r w:rsidRPr="00514037">
        <w:rPr>
          <w:sz w:val="26"/>
          <w:szCs w:val="26"/>
          <w:lang w:val="ru-RU"/>
        </w:rPr>
        <w:t xml:space="preserve">Запрещается инструктору по физической </w:t>
      </w:r>
      <w:r w:rsidR="00883EC1" w:rsidRPr="00514037">
        <w:rPr>
          <w:sz w:val="26"/>
          <w:szCs w:val="26"/>
          <w:lang w:val="ru-RU"/>
        </w:rPr>
        <w:t>культуре</w:t>
      </w:r>
      <w:r w:rsidRPr="00514037">
        <w:rPr>
          <w:sz w:val="26"/>
          <w:szCs w:val="26"/>
          <w:lang w:val="ru-RU"/>
        </w:rPr>
        <w:t xml:space="preserve"> выполнять работу в оздоровительном лагере дневного пребывания,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на рабочем месте или в рабочее время. 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1.11. Инструктор по физкультуре лагеря, допустивший нарушение или невыполнение требований настоящей инструкции, рассматривается как нарушитель производственной дисциплины и может быть привлечён к дисциплинарной ответственности и прохождению внеочередной проверки знаний требований охраны труда, а в зависимости от последствий - и к уголовной; если нарушение повлекло материальный ущерб - к материальной ответственности в установленном порядке. </w:t>
      </w:r>
    </w:p>
    <w:p w:rsidR="00C34D55" w:rsidRPr="00514037" w:rsidRDefault="000C28AB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514037" w:rsidP="00514037">
      <w:pPr>
        <w:pStyle w:val="1"/>
        <w:numPr>
          <w:ilvl w:val="0"/>
          <w:numId w:val="0"/>
        </w:numPr>
        <w:spacing w:after="0" w:line="24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</w:t>
      </w:r>
      <w:r w:rsidR="000C28AB" w:rsidRPr="00514037">
        <w:rPr>
          <w:sz w:val="26"/>
          <w:szCs w:val="26"/>
          <w:lang w:val="ru-RU"/>
        </w:rPr>
        <w:t xml:space="preserve">Требование охраны труда перед началом работы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2.1. Инструктор по физической культуре оздоровительного лагеря дневного пребывания должен приходить на работу в чистой, опрятной одежде, перед работой вымыть руки. </w:t>
      </w:r>
      <w:r w:rsidRPr="00514037">
        <w:rPr>
          <w:b/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2.2. Проверить окна в спортивном зале на наличие трещин и иное нарушение целостности стекол.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2.3. </w:t>
      </w:r>
      <w:r w:rsidRPr="00514037">
        <w:rPr>
          <w:sz w:val="26"/>
          <w:szCs w:val="26"/>
          <w:u w:val="single" w:color="000000"/>
          <w:lang w:val="ru-RU"/>
        </w:rPr>
        <w:t>Визуально оценить состояние выключателей, включить полностью освещение в</w:t>
      </w:r>
      <w:r w:rsidRPr="00514037">
        <w:rPr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u w:val="single" w:color="000000"/>
          <w:lang w:val="ru-RU"/>
        </w:rPr>
        <w:t>спортивном зале и убедиться в исправности электрооборудования: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6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осветительные приборы должны быть исправны, надежно подвешены к потолку, иметь целостную светорассеивающую и защитную конструкцию; </w:t>
      </w:r>
    </w:p>
    <w:p w:rsidR="00C34D55" w:rsidRPr="00514037" w:rsidRDefault="000C28AB" w:rsidP="00514037">
      <w:pPr>
        <w:numPr>
          <w:ilvl w:val="0"/>
          <w:numId w:val="16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уровень искусственной освещенности в спортивном зале должен составлять не менее 200 люкс; </w:t>
      </w:r>
    </w:p>
    <w:p w:rsidR="00C34D55" w:rsidRPr="00514037" w:rsidRDefault="000C28AB" w:rsidP="00514037">
      <w:pPr>
        <w:numPr>
          <w:ilvl w:val="0"/>
          <w:numId w:val="16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коммутационные коробки должны быть закрыты крышками, корпуса выключателей и розеток не должны иметь трещин и сколов, оголенных контактов.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2.4. </w:t>
      </w:r>
      <w:r w:rsidR="000C28AB" w:rsidRPr="00514037">
        <w:rPr>
          <w:sz w:val="26"/>
          <w:szCs w:val="26"/>
          <w:lang w:val="ru-RU"/>
        </w:rPr>
        <w:t xml:space="preserve">Надеть спортивную одежду и удобную спортивную обувь с нескользящей подошвой.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2.5.</w:t>
      </w:r>
      <w:r w:rsidR="000C28AB" w:rsidRPr="00514037">
        <w:rPr>
          <w:sz w:val="26"/>
          <w:szCs w:val="26"/>
          <w:lang w:val="ru-RU"/>
        </w:rPr>
        <w:t xml:space="preserve">Убедиться в свободности выхода из спортивного зала, проходов, в наличии первичных средств пожаротушения, срока их пригодности и доступности.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>2.6.</w:t>
      </w:r>
      <w:r w:rsidR="000C28AB" w:rsidRPr="00514037">
        <w:rPr>
          <w:sz w:val="26"/>
          <w:szCs w:val="26"/>
          <w:lang w:val="ru-RU"/>
        </w:rPr>
        <w:t xml:space="preserve">Провести осмотр санитарного состояния инструкторской и спортивного зала, оценить покрытие пола, которое не должно быть сырым и иметь дефекты. </w:t>
      </w:r>
      <w:proofErr w:type="gramEnd"/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2.7.</w:t>
      </w:r>
      <w:r w:rsidR="000C28AB" w:rsidRPr="00514037">
        <w:rPr>
          <w:sz w:val="26"/>
          <w:szCs w:val="26"/>
          <w:lang w:val="ru-RU"/>
        </w:rPr>
        <w:t xml:space="preserve">Выполнить сквозное проветривание спортивного зала, при этом окна фиксировать ограничителями или крючками.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2.8.</w:t>
      </w:r>
      <w:r w:rsidR="000C28AB" w:rsidRPr="00514037">
        <w:rPr>
          <w:sz w:val="26"/>
          <w:szCs w:val="26"/>
          <w:lang w:val="ru-RU"/>
        </w:rPr>
        <w:t xml:space="preserve">Провести осмотр санитарного состояния спортивной площадки пришкольного лагеря дневного пребывания, оценить ее состояние, которое не должно быть сырым и иметь дефекты. Не допускать наличия на спортплощадке камней, стекол, проволоки и иных предметов.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2.9.</w:t>
      </w:r>
      <w:r w:rsidR="000C28AB" w:rsidRPr="00514037">
        <w:rPr>
          <w:sz w:val="26"/>
          <w:szCs w:val="26"/>
          <w:lang w:val="ru-RU"/>
        </w:rPr>
        <w:t xml:space="preserve">Убедиться в надежности установленного спортивного оборудования на площадке, прочности креплений, устойчивости.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2.10.</w:t>
      </w:r>
      <w:r w:rsidR="000C28AB" w:rsidRPr="00514037">
        <w:rPr>
          <w:sz w:val="26"/>
          <w:szCs w:val="26"/>
          <w:lang w:val="ru-RU"/>
        </w:rPr>
        <w:t xml:space="preserve">Убедиться в целостности и исправности спортивного и игрового инвентаря.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2.11.</w:t>
      </w:r>
      <w:r w:rsidR="000C28AB" w:rsidRPr="00514037">
        <w:rPr>
          <w:sz w:val="26"/>
          <w:szCs w:val="26"/>
          <w:lang w:val="ru-RU"/>
        </w:rPr>
        <w:t xml:space="preserve">Проверить накачку мячей, натяжение волейбольной сетки, крепление баскетбольных щитов и т.д.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2.12.</w:t>
      </w:r>
      <w:r w:rsidR="000C28AB" w:rsidRPr="00514037">
        <w:rPr>
          <w:sz w:val="26"/>
          <w:szCs w:val="26"/>
          <w:lang w:val="ru-RU"/>
        </w:rPr>
        <w:t xml:space="preserve">Перед осуществлением работы в инструкторской провести проверку работоспособности и удостовериться в исправности персонального компьютера (ноутбука) и иной оргтехники. </w:t>
      </w:r>
    </w:p>
    <w:p w:rsidR="00C34D55" w:rsidRPr="00514037" w:rsidRDefault="00514037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2.13.</w:t>
      </w:r>
      <w:r w:rsidR="000C28AB" w:rsidRPr="00514037">
        <w:rPr>
          <w:sz w:val="26"/>
          <w:szCs w:val="26"/>
          <w:lang w:val="ru-RU"/>
        </w:rPr>
        <w:t xml:space="preserve">Приступать к работе в пришкольном лагере инструктору по физической культуре разрешается после выполнения подготовительных мероприятий и устранения всех недостатков и неисправностей. </w:t>
      </w:r>
    </w:p>
    <w:p w:rsidR="00C34D55" w:rsidRPr="00514037" w:rsidRDefault="000C28AB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514037" w:rsidP="00514037">
      <w:pPr>
        <w:pStyle w:val="1"/>
        <w:numPr>
          <w:ilvl w:val="0"/>
          <w:numId w:val="0"/>
        </w:numPr>
        <w:spacing w:after="0" w:line="24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3.</w:t>
      </w:r>
      <w:r w:rsidR="000C28AB" w:rsidRPr="00514037">
        <w:rPr>
          <w:sz w:val="26"/>
          <w:szCs w:val="26"/>
          <w:lang w:val="ru-RU"/>
        </w:rPr>
        <w:t xml:space="preserve">Требования охраны труда во время работы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3.1. </w:t>
      </w:r>
      <w:proofErr w:type="gramStart"/>
      <w:r w:rsidRPr="00514037">
        <w:rPr>
          <w:sz w:val="26"/>
          <w:szCs w:val="26"/>
          <w:lang w:val="ru-RU"/>
        </w:rPr>
        <w:t xml:space="preserve">Во время работы следует соблюдать порядок в инструкторской, спортивном зале, не загромождать выходы из помещений и подходы к первичным средствам пожаротушения. </w:t>
      </w:r>
      <w:proofErr w:type="gramEnd"/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3.2. Провести с детьми инструктажи по правилам безопасности при проведении спортивных игр, эстафет, обучить безопасным правилам выполнения упражнений во время утренних зарядок.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3.3. Поддерживать дисциплину и порядок во время занятий с детьми, не разрешать детям лагеря дневного пребывания самовольно уходить без разрешения инструктора по физической культуре, не оставлять детей одних без контроля.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3.4. Следить за правильным и безопасным выполнением упражнений и игр детьми, исключать конфликтные ситуации, возможность столкновения детей друг с другом.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3.5. Спортивные снаряды и спортивный инвентарь применять только в исправном состоянии, соблюдая правила безопасности и утверждённые методики.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3.6. При осуществлении детьми игр в футбол, волейбол, пионербол и иных быть внимательным и не отвлекаться.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3.7. Использовать спортивные снаряды и инвентарь, вспомогательное оборудование только по их прямому назначению, в строгом соответствии с инструкциями по эксплуатации.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3.8. Во время проведения физкультурных занятий или спортивных игр на спортивной площадке запрещено использование спортивного оборудования и инвентаря не по прямому назначению, не допускается нагромождение неиспользуемого в данный момент спортивного инвентаря в местах выполнения детьми пришкольного лагеря упражнений.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3.9. Контролировать нормы физических нагрузок, внимательно следить за физическим состоянием и поведением детей оздоровительного лагеря дневного пребывания.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3.10. </w:t>
      </w:r>
      <w:proofErr w:type="gramStart"/>
      <w:r w:rsidRPr="00514037">
        <w:rPr>
          <w:sz w:val="26"/>
          <w:szCs w:val="26"/>
          <w:lang w:val="ru-RU"/>
        </w:rPr>
        <w:t xml:space="preserve">Персональный компьютер (ноутбук), принтер в инструкторской использовать в соответствии с инструкциями по эксплуатации и (или) техническим паспортом. </w:t>
      </w:r>
      <w:proofErr w:type="gramEnd"/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lastRenderedPageBreak/>
        <w:t xml:space="preserve">3.11. </w:t>
      </w:r>
      <w:r w:rsidRPr="00514037">
        <w:rPr>
          <w:sz w:val="26"/>
          <w:szCs w:val="26"/>
          <w:u w:val="single" w:color="000000"/>
          <w:lang w:val="ru-RU"/>
        </w:rPr>
        <w:t>При использовании персонального компьютера, оргтехники инструктору по</w:t>
      </w:r>
      <w:r w:rsidRPr="00514037">
        <w:rPr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u w:val="single" w:color="000000"/>
          <w:lang w:val="ru-RU"/>
        </w:rPr>
        <w:t>физкультуре пришкольного лагеря запрещается: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включать в электросеть и отключать от неё электроприборы мокрыми руками;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размещать на электроприборах предметы (бумагу, вещи и т.п.);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разбирать включенные в электросеть приборы;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прикасаться к оголенным или с поврежденной изоляцией шнурам питания;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выполнять выключение рывком за шнур питания;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передвигать включенные в электрическую сеть электроприборы;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сгибать и защемлять кабели питания; </w:t>
      </w:r>
      <w:r w:rsidRPr="00514037">
        <w:rPr>
          <w:color w:val="FFFFFF"/>
          <w:sz w:val="26"/>
          <w:szCs w:val="26"/>
        </w:rPr>
        <w:t>https</w:t>
      </w:r>
      <w:r w:rsidRPr="00514037">
        <w:rPr>
          <w:color w:val="FFFFFF"/>
          <w:sz w:val="26"/>
          <w:szCs w:val="26"/>
          <w:lang w:val="ru-RU"/>
        </w:rPr>
        <w:t>://</w:t>
      </w:r>
      <w:r w:rsidRPr="00514037">
        <w:rPr>
          <w:color w:val="FFFFFF"/>
          <w:sz w:val="26"/>
          <w:szCs w:val="26"/>
        </w:rPr>
        <w:t>ohrana</w:t>
      </w:r>
      <w:r w:rsidRPr="00514037">
        <w:rPr>
          <w:color w:val="FFFFFF"/>
          <w:sz w:val="26"/>
          <w:szCs w:val="26"/>
          <w:vertAlign w:val="subscript"/>
          <w:lang w:val="ru-RU"/>
        </w:rPr>
        <w:t>-</w:t>
      </w:r>
      <w:r w:rsidRPr="00514037">
        <w:rPr>
          <w:color w:val="FFFFFF"/>
          <w:sz w:val="26"/>
          <w:szCs w:val="26"/>
          <w:vertAlign w:val="subscript"/>
        </w:rPr>
        <w:t>tryda</w:t>
      </w:r>
      <w:r w:rsidRPr="00514037">
        <w:rPr>
          <w:color w:val="FFFFFF"/>
          <w:sz w:val="26"/>
          <w:szCs w:val="26"/>
          <w:vertAlign w:val="subscript"/>
          <w:lang w:val="ru-RU"/>
        </w:rPr>
        <w:t>.</w:t>
      </w:r>
      <w:r w:rsidRPr="00514037">
        <w:rPr>
          <w:color w:val="FFFFFF"/>
          <w:sz w:val="26"/>
          <w:szCs w:val="26"/>
          <w:vertAlign w:val="subscript"/>
        </w:rPr>
        <w:t>com</w:t>
      </w:r>
      <w:r w:rsidRPr="00514037">
        <w:rPr>
          <w:color w:val="FFFFFF"/>
          <w:sz w:val="26"/>
          <w:szCs w:val="26"/>
          <w:vertAlign w:val="subscript"/>
          <w:lang w:val="ru-RU"/>
        </w:rPr>
        <w:t>/</w:t>
      </w:r>
      <w:r w:rsidRPr="00514037">
        <w:rPr>
          <w:color w:val="FFFFFF"/>
          <w:sz w:val="26"/>
          <w:szCs w:val="26"/>
          <w:vertAlign w:val="subscript"/>
        </w:rPr>
        <w:t>node</w:t>
      </w:r>
      <w:r w:rsidRPr="00514037">
        <w:rPr>
          <w:color w:val="FFFFFF"/>
          <w:sz w:val="26"/>
          <w:szCs w:val="26"/>
          <w:vertAlign w:val="subscript"/>
          <w:lang w:val="ru-RU"/>
        </w:rPr>
        <w:t>/839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7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оставлять без присмотра включенные электроприборы. </w:t>
      </w:r>
    </w:p>
    <w:p w:rsidR="00C34D55" w:rsidRPr="00514037" w:rsidRDefault="000C28AB" w:rsidP="00514037">
      <w:pPr>
        <w:numPr>
          <w:ilvl w:val="1"/>
          <w:numId w:val="7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Осуществлять контроль ежедневной обработки спортивного инвентаря и матов с использованием мыльно-содового раствора. </w:t>
      </w:r>
    </w:p>
    <w:p w:rsidR="00C34D55" w:rsidRPr="00514037" w:rsidRDefault="000C28AB" w:rsidP="00514037">
      <w:pPr>
        <w:numPr>
          <w:ilvl w:val="1"/>
          <w:numId w:val="7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u w:val="single" w:color="000000"/>
          <w:lang w:val="ru-RU"/>
        </w:rPr>
        <w:t>Инструктору по физкультуре необходимо соблюдать правила передвижения в</w:t>
      </w:r>
      <w:r w:rsidRPr="00514037">
        <w:rPr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u w:val="single" w:color="000000"/>
          <w:lang w:val="ru-RU"/>
        </w:rPr>
        <w:t>помещениях и на территории пришкольного лагеря: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8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во время ходьбы быть внимательным и контролировать изменение окружающей обстановки; </w:t>
      </w:r>
    </w:p>
    <w:p w:rsidR="00C34D55" w:rsidRPr="00514037" w:rsidRDefault="000C28AB" w:rsidP="00514037">
      <w:pPr>
        <w:numPr>
          <w:ilvl w:val="0"/>
          <w:numId w:val="18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не ходить по мокрому полу; </w:t>
      </w:r>
    </w:p>
    <w:p w:rsidR="00C34D55" w:rsidRPr="00514037" w:rsidRDefault="000C28AB" w:rsidP="00514037">
      <w:pPr>
        <w:numPr>
          <w:ilvl w:val="0"/>
          <w:numId w:val="18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ходить по коридорам и лестничным маршам, придерживаясь правой стороны; </w:t>
      </w:r>
    </w:p>
    <w:p w:rsidR="00514037" w:rsidRDefault="000C28AB" w:rsidP="00514037">
      <w:pPr>
        <w:numPr>
          <w:ilvl w:val="0"/>
          <w:numId w:val="18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при передвижении по лестничным пролетам следует соблюдать осторожность и внимательность, не перепрыгивать через ступеньки, не наклоняться через перила; </w:t>
      </w:r>
    </w:p>
    <w:p w:rsidR="00C34D55" w:rsidRPr="00514037" w:rsidRDefault="000C28AB" w:rsidP="00514037">
      <w:pPr>
        <w:numPr>
          <w:ilvl w:val="0"/>
          <w:numId w:val="18"/>
        </w:numPr>
        <w:spacing w:after="0" w:line="240" w:lineRule="auto"/>
        <w:ind w:hanging="360"/>
        <w:rPr>
          <w:sz w:val="26"/>
          <w:szCs w:val="26"/>
          <w:lang w:val="ru-RU"/>
        </w:rPr>
      </w:pPr>
      <w:r w:rsidRPr="00514037">
        <w:rPr>
          <w:rFonts w:eastAsia="Arial"/>
          <w:sz w:val="26"/>
          <w:szCs w:val="26"/>
          <w:lang w:val="ru-RU"/>
        </w:rPr>
        <w:t xml:space="preserve"> </w:t>
      </w:r>
      <w:r w:rsidRPr="00514037">
        <w:rPr>
          <w:sz w:val="26"/>
          <w:szCs w:val="26"/>
          <w:lang w:val="ru-RU"/>
        </w:rPr>
        <w:t xml:space="preserve">не проходить ближе 1,5 метра от стен здания общеобразовательной организации; </w:t>
      </w:r>
    </w:p>
    <w:p w:rsidR="00C34D55" w:rsidRPr="00514037" w:rsidRDefault="000C28AB" w:rsidP="00514037">
      <w:pPr>
        <w:numPr>
          <w:ilvl w:val="0"/>
          <w:numId w:val="18"/>
        </w:numPr>
        <w:spacing w:after="0" w:line="240" w:lineRule="auto"/>
        <w:ind w:hanging="360"/>
        <w:rPr>
          <w:sz w:val="26"/>
          <w:szCs w:val="26"/>
        </w:rPr>
      </w:pPr>
      <w:proofErr w:type="gramStart"/>
      <w:r w:rsidRPr="00514037">
        <w:rPr>
          <w:sz w:val="26"/>
          <w:szCs w:val="26"/>
        </w:rPr>
        <w:t>не</w:t>
      </w:r>
      <w:proofErr w:type="gramEnd"/>
      <w:r w:rsidRPr="00514037">
        <w:rPr>
          <w:sz w:val="26"/>
          <w:szCs w:val="26"/>
        </w:rPr>
        <w:t xml:space="preserve"> наступать на люки.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>3.14. Соблюдать</w:t>
      </w:r>
      <w:hyperlink r:id="rId6">
        <w:r w:rsidRPr="00514037">
          <w:rPr>
            <w:sz w:val="26"/>
            <w:szCs w:val="26"/>
            <w:lang w:val="ru-RU"/>
          </w:rPr>
          <w:t xml:space="preserve"> </w:t>
        </w:r>
      </w:hyperlink>
      <w:hyperlink r:id="rId7">
        <w:r w:rsidRPr="00514037">
          <w:rPr>
            <w:sz w:val="26"/>
            <w:szCs w:val="26"/>
            <w:lang w:val="ru-RU"/>
          </w:rPr>
          <w:t>инструкцию по охране труда инструктора по физ</w:t>
        </w:r>
        <w:r w:rsidR="00883EC1" w:rsidRPr="00514037">
          <w:rPr>
            <w:sz w:val="26"/>
            <w:szCs w:val="26"/>
            <w:lang w:val="ru-RU"/>
          </w:rPr>
          <w:t>ической</w:t>
        </w:r>
      </w:hyperlink>
      <w:r w:rsidR="00883EC1" w:rsidRPr="00514037">
        <w:rPr>
          <w:sz w:val="26"/>
          <w:szCs w:val="26"/>
          <w:lang w:val="ru-RU"/>
        </w:rPr>
        <w:t xml:space="preserve"> культуре в пришкольном лагере с дневным пребыванием, </w:t>
      </w:r>
      <w:r w:rsidRPr="00514037">
        <w:rPr>
          <w:sz w:val="26"/>
          <w:szCs w:val="26"/>
          <w:lang w:val="ru-RU"/>
        </w:rPr>
        <w:t>иные инструкции по охране труда при выполнении работ и использованию спортивного оборудования и инвентаря, установленный режим рабоч</w:t>
      </w:r>
      <w:r w:rsidR="00883EC1" w:rsidRPr="00514037">
        <w:rPr>
          <w:sz w:val="26"/>
          <w:szCs w:val="26"/>
          <w:lang w:val="ru-RU"/>
        </w:rPr>
        <w:t>его времени и времени отдыха в летнем оздоровительном лагере</w:t>
      </w:r>
      <w:r w:rsidRPr="00514037">
        <w:rPr>
          <w:sz w:val="26"/>
          <w:szCs w:val="26"/>
          <w:lang w:val="ru-RU"/>
        </w:rPr>
        <w:t xml:space="preserve">. </w:t>
      </w:r>
    </w:p>
    <w:p w:rsidR="00C34D55" w:rsidRPr="00514037" w:rsidRDefault="000C28AB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 w:rsidRPr="00514037">
        <w:rPr>
          <w:b/>
          <w:sz w:val="26"/>
          <w:szCs w:val="26"/>
          <w:lang w:val="ru-RU"/>
        </w:rPr>
        <w:t xml:space="preserve"> </w:t>
      </w:r>
    </w:p>
    <w:p w:rsidR="00C34D55" w:rsidRPr="00514037" w:rsidRDefault="00514037" w:rsidP="00514037">
      <w:pPr>
        <w:pStyle w:val="1"/>
        <w:numPr>
          <w:ilvl w:val="0"/>
          <w:numId w:val="0"/>
        </w:numPr>
        <w:spacing w:after="0" w:line="24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4.</w:t>
      </w:r>
      <w:r w:rsidR="000C28AB" w:rsidRPr="00514037">
        <w:rPr>
          <w:sz w:val="26"/>
          <w:szCs w:val="26"/>
          <w:lang w:val="ru-RU"/>
        </w:rPr>
        <w:t xml:space="preserve">Требования охраны труда в аварийных ситуациях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4.1. </w:t>
      </w:r>
      <w:r w:rsidRPr="00514037">
        <w:rPr>
          <w:sz w:val="26"/>
          <w:szCs w:val="26"/>
          <w:u w:val="single" w:color="000000"/>
          <w:lang w:val="ru-RU"/>
        </w:rPr>
        <w:t>Основные возможные аварии и аварийные ситуации, причины их вызывающие: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19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возникновение неисправности спортивного оборудования и инвентаря вследствие износа; </w:t>
      </w:r>
    </w:p>
    <w:p w:rsidR="00C34D55" w:rsidRPr="00514037" w:rsidRDefault="000C28AB" w:rsidP="00514037">
      <w:pPr>
        <w:numPr>
          <w:ilvl w:val="0"/>
          <w:numId w:val="19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изменение метеорологической ситуации, нарушение санитарно-гигиенических норм на спортивной площадке лагеря; </w:t>
      </w:r>
    </w:p>
    <w:p w:rsidR="00C34D55" w:rsidRPr="00514037" w:rsidRDefault="000C28AB" w:rsidP="00514037">
      <w:pPr>
        <w:numPr>
          <w:ilvl w:val="0"/>
          <w:numId w:val="19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пожар, возгорание, задымление, поражение электрическим током вследствие неисправности электрооборудования, оргтехники; </w:t>
      </w:r>
    </w:p>
    <w:p w:rsidR="00514037" w:rsidRDefault="000C28AB" w:rsidP="00514037">
      <w:pPr>
        <w:numPr>
          <w:ilvl w:val="0"/>
          <w:numId w:val="19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прорыв системы отопления, водоснабжения, канализации из-за износа труб; </w:t>
      </w:r>
    </w:p>
    <w:p w:rsidR="00C34D55" w:rsidRPr="00514037" w:rsidRDefault="000C28AB" w:rsidP="00514037">
      <w:pPr>
        <w:numPr>
          <w:ilvl w:val="0"/>
          <w:numId w:val="19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террористический акт или угроза его совершения в пришкольном лагере.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4.2. </w:t>
      </w:r>
      <w:r w:rsidRPr="00514037">
        <w:rPr>
          <w:sz w:val="26"/>
          <w:szCs w:val="26"/>
          <w:u w:val="single" w:color="000000"/>
          <w:lang w:val="ru-RU"/>
        </w:rPr>
        <w:t>Инструктор по физкультуре обязан немедленно известить начальника лагеря:</w:t>
      </w: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numPr>
          <w:ilvl w:val="0"/>
          <w:numId w:val="20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 любой ситуации, угрожающей жизни и здоровью детей; </w:t>
      </w:r>
    </w:p>
    <w:p w:rsidR="00C34D55" w:rsidRPr="00514037" w:rsidRDefault="000C28AB" w:rsidP="00514037">
      <w:pPr>
        <w:numPr>
          <w:ilvl w:val="0"/>
          <w:numId w:val="20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 каждом произошедшем несчастном случае; </w:t>
      </w:r>
    </w:p>
    <w:p w:rsidR="00C34D55" w:rsidRPr="00514037" w:rsidRDefault="000C28AB" w:rsidP="00514037">
      <w:pPr>
        <w:numPr>
          <w:ilvl w:val="0"/>
          <w:numId w:val="20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 факте возникновения групповых инфекционных и неинфекционных заболеваний; </w:t>
      </w:r>
    </w:p>
    <w:p w:rsidR="00C34D55" w:rsidRPr="00514037" w:rsidRDefault="000C28AB" w:rsidP="00514037">
      <w:pPr>
        <w:numPr>
          <w:ilvl w:val="0"/>
          <w:numId w:val="20"/>
        </w:numPr>
        <w:spacing w:after="0" w:line="240" w:lineRule="auto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об ухудшении состояния своего здоровья, в том числе о проявлении признаков острого профессионального заболевания (отравления). </w:t>
      </w:r>
    </w:p>
    <w:p w:rsidR="00C34D55" w:rsidRPr="00514037" w:rsidRDefault="000C28AB" w:rsidP="00514037">
      <w:pPr>
        <w:numPr>
          <w:ilvl w:val="1"/>
          <w:numId w:val="9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lastRenderedPageBreak/>
        <w:t xml:space="preserve">В случае возникновения неисправности спортивного оборудования и инвентаря инструктор по физической культуре должен изъять данное оборудование или ограничить к нему доступ, и не использовать его до полного устранения неисправностей и получения разрешения заместителя директора по административно-хозяйственной части. </w:t>
      </w:r>
    </w:p>
    <w:p w:rsidR="00C34D55" w:rsidRPr="00514037" w:rsidRDefault="000C28AB" w:rsidP="00514037">
      <w:pPr>
        <w:numPr>
          <w:ilvl w:val="1"/>
          <w:numId w:val="9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При изменении метеорологической ситуации (дождь, резкое похолодание, порывы ветра), нарушении санитарно-гигиенических норм на спортивной площадке инструктор по физической культуре должен остановить спортивное мероприятие и по возможности перенести его в спортивный зал. </w:t>
      </w:r>
    </w:p>
    <w:p w:rsidR="00C34D55" w:rsidRPr="00514037" w:rsidRDefault="000C28AB" w:rsidP="00514037">
      <w:pPr>
        <w:numPr>
          <w:ilvl w:val="1"/>
          <w:numId w:val="9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>В случае появления задымления или возгорания в спортивном зале или ином помещении инструктор по физкультуре обязан немедленно вывести детей из помещения – опасной зоны, вызват</w:t>
      </w:r>
      <w:r w:rsidR="00883EC1" w:rsidRPr="00514037">
        <w:rPr>
          <w:sz w:val="26"/>
          <w:szCs w:val="26"/>
          <w:lang w:val="ru-RU"/>
        </w:rPr>
        <w:t>ь пожарную охрану по телефону 101</w:t>
      </w:r>
      <w:r w:rsidRPr="00514037">
        <w:rPr>
          <w:sz w:val="26"/>
          <w:szCs w:val="26"/>
          <w:lang w:val="ru-RU"/>
        </w:rPr>
        <w:t xml:space="preserve"> (</w:t>
      </w:r>
      <w:r w:rsidR="00514037" w:rsidRPr="00514037">
        <w:rPr>
          <w:sz w:val="26"/>
          <w:szCs w:val="26"/>
          <w:lang w:val="ru-RU"/>
        </w:rPr>
        <w:t>112</w:t>
      </w:r>
      <w:r w:rsidRPr="00514037">
        <w:rPr>
          <w:sz w:val="26"/>
          <w:szCs w:val="26"/>
          <w:lang w:val="ru-RU"/>
        </w:rPr>
        <w:t xml:space="preserve">), вручную задействовать АПС, сообщить начальнику лагеря дневного пребывания. При условии отсутствия угрозы жизни и здоровью людей принять меры к ликвидации пожара в начальной стадии с помощью первичных средств пожаротушения. </w:t>
      </w:r>
    </w:p>
    <w:p w:rsidR="00C34D55" w:rsidRPr="00514037" w:rsidRDefault="000C28AB" w:rsidP="00514037">
      <w:pPr>
        <w:numPr>
          <w:ilvl w:val="1"/>
          <w:numId w:val="9"/>
        </w:numPr>
        <w:spacing w:after="0" w:line="240" w:lineRule="auto"/>
        <w:ind w:left="0"/>
        <w:rPr>
          <w:sz w:val="26"/>
          <w:szCs w:val="26"/>
        </w:rPr>
      </w:pPr>
      <w:r w:rsidRPr="00514037">
        <w:rPr>
          <w:sz w:val="26"/>
          <w:szCs w:val="26"/>
          <w:lang w:val="ru-RU"/>
        </w:rPr>
        <w:t>В случае получения травмы инструктор по физической культуре должен позвать на помощь, воспользоваться аптечкой первой помощи, поставить в известность начальника пришкольного лагеря и обратиться в медицинский пункт. При получении травмы иным работником или ребенком оказать ему первую помощь, вызвать медицинского работника школы, при необходимости - скорую мед</w:t>
      </w:r>
      <w:r w:rsidR="00514037" w:rsidRPr="00514037">
        <w:rPr>
          <w:sz w:val="26"/>
          <w:szCs w:val="26"/>
          <w:lang w:val="ru-RU"/>
        </w:rPr>
        <w:t xml:space="preserve">ицинскую помощь по телефону </w:t>
      </w:r>
      <w:r w:rsidRPr="00514037">
        <w:rPr>
          <w:sz w:val="26"/>
          <w:szCs w:val="26"/>
          <w:lang w:val="ru-RU"/>
        </w:rPr>
        <w:t xml:space="preserve">103 и сообщить о происшествии начальнику лагеря. Обеспечить до начала расследования сохранность обстановки на месте происшествия, а если это невозможно (существует угроза жизни и здоровью окружающих) – фиксирование обстановки путем фотографирования или иным методом. </w:t>
      </w:r>
      <w:r w:rsidRPr="00514037">
        <w:rPr>
          <w:sz w:val="26"/>
          <w:szCs w:val="26"/>
        </w:rPr>
        <w:t xml:space="preserve">Оказать содействие при проведении расследования несчастного случая. </w:t>
      </w:r>
    </w:p>
    <w:p w:rsidR="00C34D55" w:rsidRPr="00514037" w:rsidRDefault="000C28AB" w:rsidP="00514037">
      <w:pPr>
        <w:numPr>
          <w:ilvl w:val="1"/>
          <w:numId w:val="9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При аварии (прорыве) в системе отопления в спортивном зале необходимо вывести детей из помещения, оперативно сообщить о происшедшем заместителю директора по административно-хозяйственной части общеобразовательной организации. </w:t>
      </w:r>
    </w:p>
    <w:p w:rsidR="00C34D55" w:rsidRPr="00514037" w:rsidRDefault="000C28AB" w:rsidP="00514037">
      <w:pPr>
        <w:numPr>
          <w:ilvl w:val="1"/>
          <w:numId w:val="9"/>
        </w:num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Планом эвакуации, инструкцией о порядке действий в случае угрозы и возникновении ЧС террористического характера. </w:t>
      </w:r>
    </w:p>
    <w:p w:rsidR="00C34D55" w:rsidRPr="00514037" w:rsidRDefault="000C28AB" w:rsidP="00514037">
      <w:pPr>
        <w:spacing w:after="0" w:line="240" w:lineRule="auto"/>
        <w:ind w:left="0" w:firstLine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 </w:t>
      </w:r>
    </w:p>
    <w:p w:rsidR="00C34D55" w:rsidRPr="00514037" w:rsidRDefault="00514037" w:rsidP="00514037">
      <w:pPr>
        <w:pStyle w:val="1"/>
        <w:numPr>
          <w:ilvl w:val="0"/>
          <w:numId w:val="0"/>
        </w:numPr>
        <w:spacing w:after="0" w:line="24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5.</w:t>
      </w:r>
      <w:r w:rsidR="000C28AB" w:rsidRPr="00514037">
        <w:rPr>
          <w:sz w:val="26"/>
          <w:szCs w:val="26"/>
          <w:lang w:val="ru-RU"/>
        </w:rPr>
        <w:t>Требования охраны труда по окончании работы</w:t>
      </w:r>
      <w:r w:rsidR="000C28AB" w:rsidRPr="00514037">
        <w:rPr>
          <w:b w:val="0"/>
          <w:sz w:val="26"/>
          <w:szCs w:val="26"/>
          <w:lang w:val="ru-RU"/>
        </w:rPr>
        <w:t xml:space="preserve">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5.1. Собрать у детей спортивный и игровой инвентарь, проверить на целостность и разместить в инвентарной комнате.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5.2. Провести осмотр санитарного состояния спортивного зала, спортивной площадки.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5.3. Проветрить спортивный зал.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5.4. Отключить персональный компьютер (ноутбук) и оргтехнику в инструкторской комнате, другие имеющиеся электроприборы от электросети.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5.5. Удостовериться в противопожарной безопасности спортивного зала, инвентарной, инструкторской. Убедиться, что противопожарные правила в помещениях соблюдены, огнетушители находятся в установленных местах. При окончании срока эксплуатации огнетушителя сообщить лицу, ответственному за пожарную безопасность, и проконтролировать установку нового огнетушителя.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lastRenderedPageBreak/>
        <w:t xml:space="preserve">5.6. Проконтролировать обработку спортивного инвентаря и матов с использованием мыльно-содового раствора, а также вынос мусора из помещений. 5.7. Закрыть окна, вымыть руки, перекрыть воду и выключить свет.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 xml:space="preserve">5.8. Сообщить начальнику пришкольного лагеря о недостатках, влияющих на безопасность труда и пожарную безопасность, обнаруженных во время трудовой деятельности. </w:t>
      </w:r>
    </w:p>
    <w:p w:rsidR="00C34D55" w:rsidRPr="00514037" w:rsidRDefault="000C28AB" w:rsidP="00514037">
      <w:pPr>
        <w:spacing w:after="0" w:line="240" w:lineRule="auto"/>
        <w:ind w:left="0"/>
        <w:rPr>
          <w:sz w:val="26"/>
          <w:szCs w:val="26"/>
          <w:lang w:val="ru-RU"/>
        </w:rPr>
      </w:pPr>
      <w:r w:rsidRPr="00514037">
        <w:rPr>
          <w:sz w:val="26"/>
          <w:szCs w:val="26"/>
          <w:lang w:val="ru-RU"/>
        </w:rPr>
        <w:t>5.9. При отсутствии недостатков закрыть спортивный зал на ключ.</w:t>
      </w:r>
      <w:r w:rsidRPr="00514037">
        <w:rPr>
          <w:i/>
          <w:sz w:val="26"/>
          <w:szCs w:val="26"/>
          <w:lang w:val="ru-RU"/>
        </w:rPr>
        <w:t xml:space="preserve"> </w:t>
      </w:r>
    </w:p>
    <w:p w:rsidR="00514037" w:rsidRPr="00514037" w:rsidRDefault="000C28AB" w:rsidP="00514037">
      <w:pPr>
        <w:shd w:val="clear" w:color="auto" w:fill="FFFFFF"/>
        <w:spacing w:after="0" w:line="240" w:lineRule="auto"/>
        <w:ind w:left="0"/>
        <w:rPr>
          <w:color w:val="141414"/>
          <w:sz w:val="26"/>
          <w:szCs w:val="26"/>
          <w:lang w:val="ru-RU"/>
        </w:rPr>
      </w:pPr>
      <w:r w:rsidRPr="00514037">
        <w:rPr>
          <w:color w:val="141414"/>
          <w:sz w:val="26"/>
          <w:szCs w:val="26"/>
          <w:lang w:val="ru-RU"/>
        </w:rPr>
        <w:t xml:space="preserve"> </w:t>
      </w:r>
    </w:p>
    <w:p w:rsidR="00514037" w:rsidRPr="00514037" w:rsidRDefault="00514037" w:rsidP="00514037">
      <w:pPr>
        <w:shd w:val="clear" w:color="auto" w:fill="FFFFFF"/>
        <w:spacing w:after="0" w:line="240" w:lineRule="auto"/>
        <w:ind w:left="0"/>
        <w:rPr>
          <w:sz w:val="26"/>
          <w:szCs w:val="26"/>
          <w:lang w:val="ru-RU" w:eastAsia="ru-RU"/>
        </w:rPr>
      </w:pPr>
      <w:r w:rsidRPr="00514037">
        <w:rPr>
          <w:sz w:val="26"/>
          <w:szCs w:val="26"/>
          <w:lang w:val="ru-RU" w:eastAsia="ru-RU"/>
        </w:rPr>
        <w:t>Инструкцию разработал: __________ /____________________/</w:t>
      </w:r>
    </w:p>
    <w:p w:rsidR="00514037" w:rsidRPr="00514037" w:rsidRDefault="00514037" w:rsidP="00514037">
      <w:pPr>
        <w:shd w:val="clear" w:color="auto" w:fill="FFFFFF"/>
        <w:spacing w:after="0" w:line="240" w:lineRule="auto"/>
        <w:ind w:left="0"/>
        <w:rPr>
          <w:sz w:val="26"/>
          <w:szCs w:val="26"/>
          <w:lang w:val="ru-RU" w:eastAsia="ru-RU"/>
        </w:rPr>
      </w:pPr>
      <w:r w:rsidRPr="00514037">
        <w:rPr>
          <w:sz w:val="26"/>
          <w:szCs w:val="26"/>
          <w:lang w:val="ru-RU" w:eastAsia="ru-RU"/>
        </w:rPr>
        <w:t>СОГЛАСОВАНО</w:t>
      </w:r>
    </w:p>
    <w:p w:rsidR="00514037" w:rsidRPr="00514037" w:rsidRDefault="00514037" w:rsidP="00514037">
      <w:pPr>
        <w:shd w:val="clear" w:color="auto" w:fill="FFFFFF"/>
        <w:spacing w:after="0" w:line="240" w:lineRule="auto"/>
        <w:ind w:left="0"/>
        <w:rPr>
          <w:sz w:val="26"/>
          <w:szCs w:val="26"/>
          <w:lang w:val="ru-RU" w:eastAsia="ru-RU"/>
        </w:rPr>
      </w:pPr>
      <w:r w:rsidRPr="00514037">
        <w:rPr>
          <w:sz w:val="26"/>
          <w:szCs w:val="26"/>
          <w:lang w:val="ru-RU" w:eastAsia="ru-RU"/>
        </w:rPr>
        <w:t>Специалист по охране труда __________ /____________________/ «___»__________202__г.</w:t>
      </w:r>
    </w:p>
    <w:p w:rsidR="00514037" w:rsidRPr="00514037" w:rsidRDefault="00514037" w:rsidP="00514037">
      <w:pPr>
        <w:shd w:val="clear" w:color="auto" w:fill="FFFFFF"/>
        <w:spacing w:after="0" w:line="240" w:lineRule="auto"/>
        <w:ind w:left="0"/>
        <w:rPr>
          <w:sz w:val="26"/>
          <w:szCs w:val="26"/>
          <w:lang w:val="ru-RU" w:eastAsia="ru-RU"/>
        </w:rPr>
      </w:pPr>
      <w:r w:rsidRPr="00514037">
        <w:rPr>
          <w:sz w:val="26"/>
          <w:szCs w:val="26"/>
          <w:lang w:val="ru-RU" w:eastAsia="ru-RU"/>
        </w:rPr>
        <w:t>С инструкцией ознакомле</w:t>
      </w:r>
      <w:proofErr w:type="gramStart"/>
      <w:r w:rsidRPr="00514037">
        <w:rPr>
          <w:sz w:val="26"/>
          <w:szCs w:val="26"/>
          <w:lang w:val="ru-RU" w:eastAsia="ru-RU"/>
        </w:rPr>
        <w:t>н(</w:t>
      </w:r>
      <w:proofErr w:type="gramEnd"/>
      <w:r w:rsidRPr="00514037">
        <w:rPr>
          <w:sz w:val="26"/>
          <w:szCs w:val="26"/>
          <w:lang w:val="ru-RU" w:eastAsia="ru-RU"/>
        </w:rPr>
        <w:t xml:space="preserve">а) </w:t>
      </w:r>
    </w:p>
    <w:p w:rsidR="00514037" w:rsidRPr="00514037" w:rsidRDefault="00514037" w:rsidP="00514037">
      <w:pPr>
        <w:shd w:val="clear" w:color="auto" w:fill="FFFFFF"/>
        <w:spacing w:after="0" w:line="240" w:lineRule="auto"/>
        <w:ind w:left="0"/>
        <w:rPr>
          <w:sz w:val="26"/>
          <w:szCs w:val="26"/>
          <w:lang w:val="ru-RU" w:eastAsia="ru-RU"/>
        </w:rPr>
      </w:pPr>
      <w:r w:rsidRPr="00514037">
        <w:rPr>
          <w:sz w:val="26"/>
          <w:szCs w:val="26"/>
          <w:lang w:val="ru-RU" w:eastAsia="ru-RU"/>
        </w:rPr>
        <w:t>«___»_______202__г. __________ /____________________/</w:t>
      </w:r>
    </w:p>
    <w:p w:rsidR="00C34D55" w:rsidRPr="00883EC1" w:rsidRDefault="00C34D55">
      <w:pPr>
        <w:spacing w:after="0" w:line="259" w:lineRule="auto"/>
        <w:ind w:left="0" w:firstLine="0"/>
        <w:jc w:val="left"/>
        <w:rPr>
          <w:lang w:val="ru-RU"/>
        </w:rPr>
      </w:pPr>
    </w:p>
    <w:sectPr w:rsidR="00C34D55" w:rsidRPr="00883EC1">
      <w:pgSz w:w="11909" w:h="16834"/>
      <w:pgMar w:top="1126" w:right="950" w:bottom="1134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55F5"/>
    <w:multiLevelType w:val="hybridMultilevel"/>
    <w:tmpl w:val="E108AA72"/>
    <w:lvl w:ilvl="0" w:tplc="69706E68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E2C1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AC41E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FAE1B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06C4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E0F64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04A65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7C462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90EB56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4355F8"/>
    <w:multiLevelType w:val="hybridMultilevel"/>
    <w:tmpl w:val="887455C8"/>
    <w:lvl w:ilvl="0" w:tplc="ECA04014">
      <w:start w:val="1"/>
      <w:numFmt w:val="bullet"/>
      <w:lvlText w:val="o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BF6A49"/>
    <w:multiLevelType w:val="hybridMultilevel"/>
    <w:tmpl w:val="6596C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003BBD"/>
    <w:multiLevelType w:val="multilevel"/>
    <w:tmpl w:val="F55A235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F9004A7"/>
    <w:multiLevelType w:val="hybridMultilevel"/>
    <w:tmpl w:val="4380055C"/>
    <w:lvl w:ilvl="0" w:tplc="ECA04014">
      <w:start w:val="1"/>
      <w:numFmt w:val="bullet"/>
      <w:lvlText w:val="o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C68A0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38440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E4F21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4E4E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66CC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3C7E7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3430D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CA26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B0D50F9"/>
    <w:multiLevelType w:val="hybridMultilevel"/>
    <w:tmpl w:val="2E20ED62"/>
    <w:lvl w:ilvl="0" w:tplc="709C8358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1AEDD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D071A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83D4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8CBEB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4C5BE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06728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E0F63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86186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DD035D0"/>
    <w:multiLevelType w:val="hybridMultilevel"/>
    <w:tmpl w:val="3E328EA2"/>
    <w:lvl w:ilvl="0" w:tplc="88688622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C68A0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38440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E4F21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4E4E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66CC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3C7E7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3430D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CA26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90955B5"/>
    <w:multiLevelType w:val="hybridMultilevel"/>
    <w:tmpl w:val="AD0667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D2DDC"/>
    <w:multiLevelType w:val="hybridMultilevel"/>
    <w:tmpl w:val="2C66CE3C"/>
    <w:lvl w:ilvl="0" w:tplc="72325A4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0688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8E6F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B453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C45E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DAAF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226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508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EB0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EBA359A"/>
    <w:multiLevelType w:val="hybridMultilevel"/>
    <w:tmpl w:val="0CD00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73D32"/>
    <w:multiLevelType w:val="hybridMultilevel"/>
    <w:tmpl w:val="ED8E1A4A"/>
    <w:lvl w:ilvl="0" w:tplc="ECA04014">
      <w:start w:val="1"/>
      <w:numFmt w:val="bullet"/>
      <w:lvlText w:val="o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C68A0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38440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E4F21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4E4E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66CC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3C7E7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3430D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CA26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BC60A16"/>
    <w:multiLevelType w:val="multilevel"/>
    <w:tmpl w:val="45F2D93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C946955"/>
    <w:multiLevelType w:val="hybridMultilevel"/>
    <w:tmpl w:val="3EA8F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FD3254"/>
    <w:multiLevelType w:val="hybridMultilevel"/>
    <w:tmpl w:val="08E0FC7A"/>
    <w:lvl w:ilvl="0" w:tplc="6D829EA2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EA08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EE7B0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94DF86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92218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DCFFB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A6AFF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A4D4B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C46E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DD4DC8"/>
    <w:multiLevelType w:val="multilevel"/>
    <w:tmpl w:val="714E4CC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73349E3"/>
    <w:multiLevelType w:val="hybridMultilevel"/>
    <w:tmpl w:val="B7663C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980349"/>
    <w:multiLevelType w:val="hybridMultilevel"/>
    <w:tmpl w:val="88A23D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2D322F"/>
    <w:multiLevelType w:val="multilevel"/>
    <w:tmpl w:val="C0BA34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6642966"/>
    <w:multiLevelType w:val="multilevel"/>
    <w:tmpl w:val="BA5A9B84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8C86D47"/>
    <w:multiLevelType w:val="hybridMultilevel"/>
    <w:tmpl w:val="01B4A644"/>
    <w:lvl w:ilvl="0" w:tplc="ECA04014">
      <w:start w:val="1"/>
      <w:numFmt w:val="bullet"/>
      <w:lvlText w:val="o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8"/>
  </w:num>
  <w:num w:numId="4">
    <w:abstractNumId w:val="13"/>
  </w:num>
  <w:num w:numId="5">
    <w:abstractNumId w:val="17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8"/>
  </w:num>
  <w:num w:numId="11">
    <w:abstractNumId w:val="16"/>
  </w:num>
  <w:num w:numId="12">
    <w:abstractNumId w:val="7"/>
  </w:num>
  <w:num w:numId="13">
    <w:abstractNumId w:val="12"/>
  </w:num>
  <w:num w:numId="14">
    <w:abstractNumId w:val="9"/>
  </w:num>
  <w:num w:numId="15">
    <w:abstractNumId w:val="15"/>
  </w:num>
  <w:num w:numId="16">
    <w:abstractNumId w:val="2"/>
  </w:num>
  <w:num w:numId="17">
    <w:abstractNumId w:val="4"/>
  </w:num>
  <w:num w:numId="18">
    <w:abstractNumId w:val="10"/>
  </w:num>
  <w:num w:numId="19">
    <w:abstractNumId w:val="19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D55"/>
    <w:rsid w:val="000C28AB"/>
    <w:rsid w:val="00514037"/>
    <w:rsid w:val="005D311D"/>
    <w:rsid w:val="00883EC1"/>
    <w:rsid w:val="00C3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9" w:lineRule="auto"/>
      <w:ind w:left="152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0"/>
      </w:numPr>
      <w:spacing w:after="18" w:line="259" w:lineRule="auto"/>
      <w:ind w:left="10" w:hanging="10"/>
      <w:outlineLvl w:val="0"/>
    </w:pPr>
    <w:rPr>
      <w:rFonts w:ascii="Times New Roman" w:hAnsi="Times New Roman"/>
      <w:b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hrana-tryda.com/node/83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hrana-tryda.com/node/83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5CE9-2F25-4907-98EE-820EE330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2588</Words>
  <Characters>14753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</vt:lpstr>
      <vt:lpstr>7</vt:lpstr>
    </vt:vector>
  </TitlesOfParts>
  <Company/>
  <LinksUpToDate>false</LinksUpToDate>
  <CharactersWithSpaces>17307</CharactersWithSpaces>
  <SharedDoc>false</SharedDoc>
  <HLinks>
    <vt:vector size="24" baseType="variant">
      <vt:variant>
        <vt:i4>852052</vt:i4>
      </vt:variant>
      <vt:variant>
        <vt:i4>9</vt:i4>
      </vt:variant>
      <vt:variant>
        <vt:i4>0</vt:i4>
      </vt:variant>
      <vt:variant>
        <vt:i4>5</vt:i4>
      </vt:variant>
      <vt:variant>
        <vt:lpwstr>https://ohrana-tryda.com/node/839</vt:lpwstr>
      </vt:variant>
      <vt:variant>
        <vt:lpwstr/>
      </vt:variant>
      <vt:variant>
        <vt:i4>852052</vt:i4>
      </vt:variant>
      <vt:variant>
        <vt:i4>6</vt:i4>
      </vt:variant>
      <vt:variant>
        <vt:i4>0</vt:i4>
      </vt:variant>
      <vt:variant>
        <vt:i4>5</vt:i4>
      </vt:variant>
      <vt:variant>
        <vt:lpwstr>https://ohrana-tryda.com/node/839</vt:lpwstr>
      </vt:variant>
      <vt:variant>
        <vt:lpwstr/>
      </vt:variant>
      <vt:variant>
        <vt:i4>852052</vt:i4>
      </vt:variant>
      <vt:variant>
        <vt:i4>3</vt:i4>
      </vt:variant>
      <vt:variant>
        <vt:i4>0</vt:i4>
      </vt:variant>
      <vt:variant>
        <vt:i4>5</vt:i4>
      </vt:variant>
      <vt:variant>
        <vt:lpwstr>https://ohrana-tryda.com/node/839</vt:lpwstr>
      </vt:variant>
      <vt:variant>
        <vt:lpwstr/>
      </vt:variant>
      <vt:variant>
        <vt:i4>852052</vt:i4>
      </vt:variant>
      <vt:variant>
        <vt:i4>0</vt:i4>
      </vt:variant>
      <vt:variant>
        <vt:i4>0</vt:i4>
      </vt:variant>
      <vt:variant>
        <vt:i4>5</vt:i4>
      </vt:variant>
      <vt:variant>
        <vt:lpwstr>https://ohrana-tryda.com/node/839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1</dc:creator>
  <cp:lastModifiedBy>Людмила Рогалёва</cp:lastModifiedBy>
  <cp:revision>2</cp:revision>
  <dcterms:created xsi:type="dcterms:W3CDTF">2025-04-06T07:06:00Z</dcterms:created>
  <dcterms:modified xsi:type="dcterms:W3CDTF">2025-04-06T07:06:00Z</dcterms:modified>
</cp:coreProperties>
</file>